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2B" w:rsidRPr="00B6601C" w:rsidRDefault="00763313" w:rsidP="00763313">
      <w:pPr>
        <w:spacing w:after="0" w:line="240" w:lineRule="auto"/>
        <w:jc w:val="center"/>
        <w:rPr>
          <w:rFonts w:ascii="Arial" w:hAnsi="Arial" w:cs="Arial"/>
          <w:b/>
          <w:bCs/>
          <w:sz w:val="36"/>
          <w:szCs w:val="24"/>
        </w:rPr>
      </w:pPr>
      <w:r w:rsidRPr="00B6601C">
        <w:rPr>
          <w:rFonts w:ascii="Arial" w:hAnsi="Arial" w:cs="Arial"/>
          <w:b/>
          <w:bCs/>
          <w:sz w:val="36"/>
          <w:szCs w:val="24"/>
        </w:rPr>
        <w:t>Year-long BP41</w:t>
      </w:r>
      <w:r w:rsidR="004C66A7">
        <w:rPr>
          <w:rFonts w:ascii="Arial" w:hAnsi="Arial" w:cs="Arial"/>
          <w:b/>
          <w:bCs/>
          <w:sz w:val="36"/>
          <w:szCs w:val="24"/>
        </w:rPr>
        <w:t xml:space="preserve"> </w:t>
      </w:r>
      <w:r w:rsidRPr="00B6601C">
        <w:rPr>
          <w:rFonts w:ascii="Arial" w:hAnsi="Arial" w:cs="Arial"/>
          <w:b/>
          <w:bCs/>
          <w:sz w:val="36"/>
          <w:szCs w:val="24"/>
        </w:rPr>
        <w:t>/</w:t>
      </w:r>
      <w:r w:rsidR="004C66A7">
        <w:rPr>
          <w:rFonts w:ascii="Arial" w:hAnsi="Arial" w:cs="Arial"/>
          <w:b/>
          <w:bCs/>
          <w:sz w:val="36"/>
          <w:szCs w:val="24"/>
        </w:rPr>
        <w:t xml:space="preserve"> </w:t>
      </w:r>
      <w:r w:rsidRPr="00B6601C">
        <w:rPr>
          <w:rFonts w:ascii="Arial" w:hAnsi="Arial" w:cs="Arial"/>
          <w:b/>
          <w:bCs/>
          <w:sz w:val="36"/>
          <w:szCs w:val="24"/>
        </w:rPr>
        <w:t xml:space="preserve">BP42 </w:t>
      </w:r>
      <w:r w:rsidR="003336F7">
        <w:rPr>
          <w:rFonts w:ascii="Arial" w:hAnsi="Arial" w:cs="Arial"/>
          <w:b/>
          <w:bCs/>
          <w:sz w:val="36"/>
          <w:szCs w:val="24"/>
        </w:rPr>
        <w:t>(Pilot)</w:t>
      </w:r>
      <w:r w:rsidRPr="00B6601C">
        <w:rPr>
          <w:rFonts w:ascii="Arial" w:hAnsi="Arial" w:cs="Arial"/>
          <w:b/>
          <w:bCs/>
          <w:sz w:val="36"/>
          <w:szCs w:val="24"/>
        </w:rPr>
        <w:t xml:space="preserve">   </w:t>
      </w:r>
    </w:p>
    <w:p w:rsidR="00763313" w:rsidRPr="00B6601C" w:rsidRDefault="00763313" w:rsidP="00763313">
      <w:pPr>
        <w:spacing w:after="0" w:line="240" w:lineRule="auto"/>
        <w:jc w:val="center"/>
        <w:rPr>
          <w:rFonts w:ascii="Arial" w:hAnsi="Arial" w:cs="Arial"/>
          <w:b/>
          <w:bCs/>
          <w:sz w:val="36"/>
          <w:szCs w:val="24"/>
        </w:rPr>
      </w:pPr>
      <w:r w:rsidRPr="00B6601C">
        <w:rPr>
          <w:rFonts w:ascii="Arial" w:hAnsi="Arial" w:cs="Arial"/>
          <w:b/>
          <w:bCs/>
          <w:sz w:val="36"/>
          <w:szCs w:val="24"/>
        </w:rPr>
        <w:t>AP Computer Science Principles 1 &amp; 2</w:t>
      </w:r>
    </w:p>
    <w:p w:rsidR="00763313" w:rsidRDefault="00763313" w:rsidP="00763313">
      <w:pPr>
        <w:spacing w:after="0" w:line="240" w:lineRule="auto"/>
        <w:jc w:val="center"/>
        <w:rPr>
          <w:rFonts w:ascii="Helvetica" w:hAnsi="Helvetica" w:cs="Helvetica"/>
          <w:b/>
          <w:bCs/>
          <w:sz w:val="24"/>
          <w:szCs w:val="24"/>
        </w:rPr>
      </w:pPr>
    </w:p>
    <w:p w:rsidR="00763313" w:rsidRPr="00763313" w:rsidRDefault="00763313" w:rsidP="00763313">
      <w:pPr>
        <w:spacing w:after="0" w:line="240" w:lineRule="auto"/>
        <w:jc w:val="center"/>
        <w:rPr>
          <w:rFonts w:ascii="Helvetica" w:hAnsi="Helvetica" w:cs="Helvetica"/>
          <w:b/>
          <w:bCs/>
          <w:sz w:val="28"/>
          <w:szCs w:val="24"/>
        </w:rPr>
      </w:pPr>
      <w:r w:rsidRPr="00763313">
        <w:rPr>
          <w:rFonts w:ascii="Helvetica" w:hAnsi="Helvetica" w:cs="Helvetica"/>
          <w:b/>
          <w:bCs/>
          <w:sz w:val="28"/>
          <w:szCs w:val="24"/>
        </w:rPr>
        <w:t>Instructor: Mary Lee Tosky</w:t>
      </w:r>
    </w:p>
    <w:p w:rsidR="00763313" w:rsidRPr="00763313" w:rsidRDefault="00763313" w:rsidP="00763313">
      <w:pPr>
        <w:spacing w:after="0" w:line="240" w:lineRule="auto"/>
        <w:jc w:val="center"/>
        <w:rPr>
          <w:rFonts w:ascii="Helvetica" w:hAnsi="Helvetica" w:cs="Helvetica"/>
          <w:bCs/>
          <w:sz w:val="28"/>
          <w:szCs w:val="24"/>
        </w:rPr>
      </w:pPr>
      <w:r w:rsidRPr="00763313">
        <w:rPr>
          <w:rFonts w:ascii="Helvetica" w:hAnsi="Helvetica" w:cs="Helvetica"/>
          <w:bCs/>
          <w:sz w:val="28"/>
          <w:szCs w:val="24"/>
        </w:rPr>
        <w:t xml:space="preserve">Hickory Career &amp; Arts Magnet HS </w:t>
      </w:r>
    </w:p>
    <w:p w:rsidR="00763313" w:rsidRPr="004C66A7" w:rsidRDefault="00763313" w:rsidP="00763313">
      <w:pPr>
        <w:spacing w:after="0" w:line="240" w:lineRule="auto"/>
        <w:jc w:val="center"/>
        <w:rPr>
          <w:rFonts w:ascii="Helvetica" w:hAnsi="Helvetica" w:cs="Helvetica"/>
          <w:bCs/>
          <w:sz w:val="28"/>
          <w:szCs w:val="24"/>
        </w:rPr>
      </w:pPr>
      <w:r w:rsidRPr="00763313">
        <w:rPr>
          <w:rFonts w:ascii="Helvetica" w:hAnsi="Helvetica" w:cs="Helvetica"/>
          <w:bCs/>
          <w:sz w:val="28"/>
          <w:szCs w:val="24"/>
        </w:rPr>
        <w:t>Room #108</w:t>
      </w:r>
      <w:r w:rsidR="0086083A">
        <w:rPr>
          <w:rFonts w:ascii="Helvetica" w:hAnsi="Helvetica" w:cs="Helvetica"/>
          <w:bCs/>
          <w:sz w:val="28"/>
          <w:szCs w:val="24"/>
        </w:rPr>
        <w:t xml:space="preserve"> </w:t>
      </w:r>
      <w:r w:rsidR="00ED24AA">
        <w:rPr>
          <w:rFonts w:ascii="Helvetica" w:hAnsi="Helvetica" w:cs="Helvetica"/>
          <w:bCs/>
          <w:sz w:val="28"/>
          <w:szCs w:val="24"/>
        </w:rPr>
        <w:t xml:space="preserve"> </w:t>
      </w:r>
      <w:r w:rsidR="0086083A">
        <w:rPr>
          <w:rFonts w:ascii="Helvetica" w:hAnsi="Helvetica" w:cs="Helvetica"/>
          <w:bCs/>
          <w:sz w:val="28"/>
          <w:szCs w:val="24"/>
        </w:rPr>
        <w:t>/</w:t>
      </w:r>
      <w:r w:rsidR="00ED24AA">
        <w:rPr>
          <w:rFonts w:ascii="Helvetica" w:hAnsi="Helvetica" w:cs="Helvetica"/>
          <w:bCs/>
          <w:sz w:val="28"/>
          <w:szCs w:val="24"/>
        </w:rPr>
        <w:t xml:space="preserve"> </w:t>
      </w:r>
      <w:r w:rsidR="0086083A">
        <w:rPr>
          <w:rFonts w:ascii="Helvetica" w:hAnsi="Helvetica" w:cs="Helvetica"/>
          <w:bCs/>
          <w:sz w:val="28"/>
          <w:szCs w:val="24"/>
        </w:rPr>
        <w:t xml:space="preserve"> </w:t>
      </w:r>
      <w:r w:rsidRPr="004C66A7">
        <w:rPr>
          <w:rFonts w:ascii="Helvetica" w:hAnsi="Helvetica" w:cs="Helvetica"/>
          <w:bCs/>
          <w:sz w:val="28"/>
          <w:szCs w:val="24"/>
        </w:rPr>
        <w:t>828.328.6738</w:t>
      </w:r>
    </w:p>
    <w:p w:rsidR="00763313" w:rsidRPr="004C66A7" w:rsidRDefault="00763313" w:rsidP="00763313">
      <w:pPr>
        <w:spacing w:after="0" w:line="240" w:lineRule="auto"/>
        <w:jc w:val="center"/>
        <w:rPr>
          <w:rFonts w:ascii="Helvetica" w:hAnsi="Helvetica" w:cs="Helvetica"/>
          <w:bCs/>
          <w:sz w:val="28"/>
          <w:szCs w:val="24"/>
        </w:rPr>
      </w:pPr>
      <w:r w:rsidRPr="004C66A7">
        <w:rPr>
          <w:rFonts w:ascii="Helvetica" w:hAnsi="Helvetica" w:cs="Helvetica"/>
          <w:bCs/>
          <w:sz w:val="28"/>
          <w:szCs w:val="24"/>
        </w:rPr>
        <w:t>toskyma@hickoryschools.net</w:t>
      </w:r>
      <w:bookmarkStart w:id="0" w:name="_GoBack"/>
      <w:bookmarkEnd w:id="0"/>
    </w:p>
    <w:p w:rsidR="00763313" w:rsidRPr="004C66A7" w:rsidRDefault="00763313" w:rsidP="00763313">
      <w:pPr>
        <w:spacing w:after="0" w:line="240" w:lineRule="auto"/>
        <w:jc w:val="center"/>
        <w:rPr>
          <w:rFonts w:ascii="Helvetica" w:hAnsi="Helvetica" w:cs="Helvetica"/>
          <w:bCs/>
          <w:sz w:val="24"/>
          <w:szCs w:val="24"/>
        </w:rPr>
      </w:pPr>
    </w:p>
    <w:p w:rsidR="00763313" w:rsidRPr="0062346E" w:rsidRDefault="00763313" w:rsidP="00763313">
      <w:pPr>
        <w:pStyle w:val="Heading1"/>
        <w:spacing w:before="120" w:after="120"/>
        <w:rPr>
          <w:b/>
          <w:szCs w:val="20"/>
        </w:rPr>
      </w:pPr>
      <w:r w:rsidRPr="0062346E">
        <w:rPr>
          <w:rFonts w:ascii="Arial" w:hAnsi="Arial" w:cs="Arial"/>
          <w:b/>
          <w:color w:val="00ADBC"/>
          <w:szCs w:val="20"/>
        </w:rPr>
        <w:t>Welcome to Computer Science Principles</w:t>
      </w:r>
    </w:p>
    <w:p w:rsidR="00763313" w:rsidRPr="0086083A" w:rsidRDefault="00763313" w:rsidP="00763313">
      <w:pPr>
        <w:pStyle w:val="NormalWeb"/>
        <w:spacing w:before="0" w:beforeAutospacing="0" w:after="0" w:afterAutospacing="0"/>
        <w:rPr>
          <w:rFonts w:ascii="Helvetica" w:eastAsiaTheme="minorHAnsi" w:hAnsi="Helvetica" w:cs="Helvetica"/>
        </w:rPr>
      </w:pPr>
      <w:r w:rsidRPr="0086083A">
        <w:rPr>
          <w:rFonts w:ascii="Helvetica" w:eastAsiaTheme="minorHAnsi" w:hAnsi="Helvetica" w:cs="Helvetica"/>
          <w:b/>
          <w:i/>
        </w:rPr>
        <w:t>Computer Science Principles (CS Principles) curriculum is a full-year, rigorous, entry-level course that introduces high school students to the foundations of modern computing.</w:t>
      </w:r>
      <w:r w:rsidRPr="0086083A">
        <w:rPr>
          <w:rFonts w:ascii="Helvetica" w:eastAsiaTheme="minorHAnsi" w:hAnsi="Helvetica" w:cs="Helvetica"/>
        </w:rPr>
        <w:t xml:space="preserve"> The course covers a broad range of foundational topics such as programming, algorithms, the internet, big data, digital privacy and security, and the societal impacts of computing. </w:t>
      </w:r>
    </w:p>
    <w:p w:rsidR="00763313" w:rsidRPr="00763313" w:rsidRDefault="00763313" w:rsidP="00763313">
      <w:pPr>
        <w:pStyle w:val="NormalWeb"/>
        <w:spacing w:before="120" w:beforeAutospacing="0" w:after="120" w:afterAutospacing="0"/>
        <w:rPr>
          <w:sz w:val="32"/>
          <w:szCs w:val="32"/>
        </w:rPr>
      </w:pPr>
      <w:r w:rsidRPr="00763313">
        <w:rPr>
          <w:rFonts w:ascii="Arial" w:hAnsi="Arial" w:cs="Arial"/>
          <w:b/>
          <w:bCs/>
          <w:color w:val="7665A0"/>
          <w:sz w:val="32"/>
          <w:szCs w:val="32"/>
        </w:rPr>
        <w:t>Curriculum Overview and Goals</w:t>
      </w:r>
    </w:p>
    <w:p w:rsidR="00763313" w:rsidRPr="0086083A" w:rsidRDefault="00763313" w:rsidP="00763313">
      <w:pPr>
        <w:pStyle w:val="NormalWeb"/>
        <w:spacing w:before="0" w:beforeAutospacing="0" w:after="0" w:afterAutospacing="0"/>
        <w:rPr>
          <w:rFonts w:ascii="Helvetica" w:eastAsiaTheme="minorHAnsi" w:hAnsi="Helvetica" w:cs="Helvetica"/>
        </w:rPr>
      </w:pPr>
      <w:r w:rsidRPr="0086083A">
        <w:rPr>
          <w:rFonts w:ascii="Helvetica" w:eastAsiaTheme="minorHAnsi" w:hAnsi="Helvetica" w:cs="Helvetica"/>
        </w:rPr>
        <w:t>Computing affects almost all aspects of modern life, and all students deserve an education that prepares them to pursue the wide array of intellectual and career opportunities that computing has made possible. This course seeks to provide foundational knowledge and skills to meaningfully participate in our increasingly digital society, economy, and culture.</w:t>
      </w:r>
    </w:p>
    <w:p w:rsidR="00763313" w:rsidRPr="00B6601C" w:rsidRDefault="00763313" w:rsidP="00763313">
      <w:pPr>
        <w:spacing w:before="240" w:after="120" w:line="240" w:lineRule="auto"/>
        <w:outlineLvl w:val="1"/>
        <w:rPr>
          <w:rFonts w:ascii="Arial" w:eastAsia="Times New Roman" w:hAnsi="Arial" w:cs="Arial"/>
          <w:b/>
          <w:bCs/>
          <w:color w:val="7665A0"/>
          <w:sz w:val="32"/>
          <w:szCs w:val="32"/>
        </w:rPr>
      </w:pPr>
      <w:r w:rsidRPr="00B6601C">
        <w:rPr>
          <w:rFonts w:ascii="Arial" w:eastAsia="Times New Roman" w:hAnsi="Arial" w:cs="Arial"/>
          <w:b/>
          <w:bCs/>
          <w:color w:val="7665A0"/>
          <w:sz w:val="32"/>
          <w:szCs w:val="32"/>
        </w:rPr>
        <w:t>Course Description</w:t>
      </w:r>
    </w:p>
    <w:p w:rsidR="00763313" w:rsidRPr="0086083A" w:rsidRDefault="00763313" w:rsidP="00763313">
      <w:pPr>
        <w:spacing w:after="0" w:line="240" w:lineRule="auto"/>
        <w:rPr>
          <w:rFonts w:ascii="Helvetica" w:eastAsia="Times New Roman" w:hAnsi="Helvetica" w:cs="Helvetica"/>
          <w:color w:val="333333"/>
          <w:sz w:val="24"/>
          <w:szCs w:val="24"/>
        </w:rPr>
      </w:pPr>
      <w:r w:rsidRPr="0086083A">
        <w:rPr>
          <w:rFonts w:ascii="Helvetica" w:eastAsia="Times New Roman" w:hAnsi="Helvetica" w:cs="Helvetica"/>
          <w:color w:val="333333"/>
          <w:sz w:val="24"/>
          <w:szCs w:val="24"/>
        </w:rPr>
        <w:t xml:space="preserve">Hours of Instruction:  135 (block) </w:t>
      </w:r>
      <w:r w:rsidRPr="0086083A">
        <w:rPr>
          <w:rFonts w:ascii="Helvetica" w:eastAsia="Times New Roman" w:hAnsi="Helvetica" w:cs="Helvetica"/>
          <w:color w:val="333333"/>
          <w:sz w:val="24"/>
          <w:szCs w:val="24"/>
        </w:rPr>
        <w:tab/>
      </w:r>
      <w:r w:rsidRPr="0086083A">
        <w:rPr>
          <w:rFonts w:ascii="Helvetica" w:eastAsia="Times New Roman" w:hAnsi="Helvetica" w:cs="Helvetica"/>
          <w:color w:val="333333"/>
          <w:sz w:val="24"/>
          <w:szCs w:val="24"/>
        </w:rPr>
        <w:tab/>
      </w:r>
    </w:p>
    <w:p w:rsidR="00763313" w:rsidRPr="0086083A" w:rsidRDefault="00763313" w:rsidP="00763313">
      <w:pPr>
        <w:spacing w:after="0" w:line="240" w:lineRule="auto"/>
        <w:rPr>
          <w:rFonts w:ascii="Helvetica" w:eastAsia="Times New Roman" w:hAnsi="Helvetica" w:cs="Helvetica"/>
          <w:color w:val="333333"/>
          <w:sz w:val="24"/>
          <w:szCs w:val="24"/>
        </w:rPr>
      </w:pPr>
      <w:r w:rsidRPr="0086083A">
        <w:rPr>
          <w:rFonts w:ascii="Helvetica" w:eastAsia="Times New Roman" w:hAnsi="Helvetica" w:cs="Helvetica"/>
          <w:color w:val="333333"/>
          <w:sz w:val="24"/>
          <w:szCs w:val="24"/>
        </w:rPr>
        <w:t>Prerequisite: None</w:t>
      </w:r>
    </w:p>
    <w:p w:rsidR="00590085" w:rsidRPr="0086083A" w:rsidRDefault="00590085" w:rsidP="00763313">
      <w:pPr>
        <w:spacing w:after="0" w:line="240" w:lineRule="auto"/>
        <w:rPr>
          <w:rFonts w:ascii="Helvetica" w:eastAsia="Times New Roman" w:hAnsi="Helvetica" w:cs="Helvetica"/>
          <w:color w:val="333333"/>
          <w:sz w:val="24"/>
          <w:szCs w:val="24"/>
        </w:rPr>
      </w:pPr>
      <w:r w:rsidRPr="0086083A">
        <w:rPr>
          <w:rFonts w:ascii="Helvetica" w:eastAsia="Times New Roman" w:hAnsi="Helvetica" w:cs="Helvetica"/>
          <w:color w:val="333333"/>
          <w:sz w:val="24"/>
          <w:szCs w:val="24"/>
        </w:rPr>
        <w:t>The AP Exam will be taken in May of the Spring semester.</w:t>
      </w:r>
    </w:p>
    <w:p w:rsidR="00E4372B" w:rsidRPr="0086083A" w:rsidRDefault="00E4372B" w:rsidP="00763313">
      <w:pPr>
        <w:spacing w:after="0" w:line="240" w:lineRule="auto"/>
        <w:rPr>
          <w:rFonts w:ascii="Helvetica" w:eastAsia="Times New Roman" w:hAnsi="Helvetica" w:cs="Helvetica"/>
          <w:color w:val="333333"/>
          <w:sz w:val="24"/>
          <w:szCs w:val="24"/>
        </w:rPr>
      </w:pPr>
    </w:p>
    <w:p w:rsidR="00E4372B" w:rsidRPr="0086083A" w:rsidRDefault="00763313" w:rsidP="00763313">
      <w:pPr>
        <w:spacing w:after="150" w:line="240" w:lineRule="auto"/>
        <w:rPr>
          <w:rFonts w:ascii="Helvetica" w:eastAsia="Times New Roman" w:hAnsi="Helvetica" w:cs="Helvetica"/>
          <w:color w:val="333333"/>
          <w:sz w:val="24"/>
          <w:szCs w:val="24"/>
        </w:rPr>
      </w:pPr>
      <w:r w:rsidRPr="0086083A">
        <w:rPr>
          <w:rFonts w:ascii="Helvetica" w:eastAsia="Times New Roman" w:hAnsi="Helvetica" w:cs="Helvetica"/>
          <w:color w:val="333333"/>
          <w:sz w:val="24"/>
          <w:szCs w:val="24"/>
        </w:rPr>
        <w:t xml:space="preserve">This is a </w:t>
      </w:r>
      <w:r w:rsidRPr="0086083A">
        <w:rPr>
          <w:rFonts w:ascii="Helvetica" w:eastAsia="Times New Roman" w:hAnsi="Helvetica" w:cs="Helvetica"/>
          <w:b/>
          <w:i/>
          <w:color w:val="333333"/>
          <w:sz w:val="24"/>
          <w:szCs w:val="24"/>
        </w:rPr>
        <w:t>college-level introductory course</w:t>
      </w:r>
      <w:r w:rsidRPr="0086083A">
        <w:rPr>
          <w:rFonts w:ascii="Helvetica" w:eastAsia="Times New Roman" w:hAnsi="Helvetica" w:cs="Helvetica"/>
          <w:color w:val="333333"/>
          <w:sz w:val="24"/>
          <w:szCs w:val="24"/>
        </w:rPr>
        <w:t xml:space="preserve"> in computer science. Because the design and implementation of computer programs to solve problems involve skills that are fundamental to the study of computer science, a large part of the course is built around the development of computer programs that correctly solve a given problem. These programs should be understandable, adaptable, and when appropriate, reusable. </w:t>
      </w:r>
    </w:p>
    <w:p w:rsidR="00E4372B" w:rsidRPr="0086083A" w:rsidRDefault="00763313" w:rsidP="00763313">
      <w:pPr>
        <w:spacing w:after="150" w:line="240" w:lineRule="auto"/>
        <w:rPr>
          <w:rFonts w:ascii="Helvetica" w:eastAsia="Times New Roman" w:hAnsi="Helvetica" w:cs="Helvetica"/>
          <w:color w:val="333333"/>
          <w:sz w:val="24"/>
          <w:szCs w:val="24"/>
        </w:rPr>
      </w:pPr>
      <w:r w:rsidRPr="0086083A">
        <w:rPr>
          <w:rFonts w:ascii="Helvetica" w:eastAsia="Times New Roman" w:hAnsi="Helvetica" w:cs="Helvetica"/>
          <w:color w:val="333333"/>
          <w:sz w:val="24"/>
          <w:szCs w:val="24"/>
        </w:rPr>
        <w:t xml:space="preserve">At the same time, the design and implementation of computer programs is used as a context for introducing other important aspects of computer science, including the development and analysis of algorithms, the development and use of fundamental data structures, the study of standard algorithms and typical applications, and the use of logic and formal methods. In addition, the responsible use of these systems is an integral part of the course. </w:t>
      </w:r>
    </w:p>
    <w:p w:rsidR="00763313" w:rsidRPr="0086083A" w:rsidRDefault="00763313" w:rsidP="00763313">
      <w:pPr>
        <w:spacing w:after="150" w:line="240" w:lineRule="auto"/>
        <w:rPr>
          <w:rFonts w:ascii="Helvetica" w:eastAsia="Times New Roman" w:hAnsi="Helvetica" w:cs="Helvetica"/>
          <w:color w:val="333333"/>
          <w:sz w:val="24"/>
          <w:szCs w:val="24"/>
        </w:rPr>
      </w:pPr>
      <w:r w:rsidRPr="0086083A">
        <w:rPr>
          <w:rFonts w:ascii="Helvetica" w:eastAsia="Times New Roman" w:hAnsi="Helvetica" w:cs="Helvetica"/>
          <w:color w:val="333333"/>
          <w:sz w:val="24"/>
          <w:szCs w:val="24"/>
          <w:u w:val="single"/>
        </w:rPr>
        <w:t>The course is designed to be the equivalent of a first-semester college course in computer science.</w:t>
      </w:r>
      <w:r w:rsidRPr="0086083A">
        <w:rPr>
          <w:rFonts w:ascii="Helvetica" w:eastAsia="Times New Roman" w:hAnsi="Helvetica" w:cs="Helvetica"/>
          <w:color w:val="333333"/>
          <w:sz w:val="24"/>
          <w:szCs w:val="24"/>
        </w:rPr>
        <w:t xml:space="preserve"> Mathematics is reinforced. </w:t>
      </w:r>
    </w:p>
    <w:p w:rsidR="00763313" w:rsidRDefault="00763313" w:rsidP="00763313">
      <w:pPr>
        <w:spacing w:after="150" w:line="240" w:lineRule="auto"/>
        <w:rPr>
          <w:rFonts w:ascii="Helvetica" w:eastAsia="Times New Roman" w:hAnsi="Helvetica" w:cs="Helvetica"/>
          <w:color w:val="333333"/>
          <w:sz w:val="24"/>
          <w:szCs w:val="24"/>
        </w:rPr>
      </w:pPr>
      <w:r w:rsidRPr="0086083A">
        <w:rPr>
          <w:rFonts w:ascii="Helvetica" w:eastAsia="Times New Roman" w:hAnsi="Helvetica" w:cs="Helvetica"/>
          <w:color w:val="333333"/>
          <w:sz w:val="24"/>
          <w:szCs w:val="24"/>
        </w:rPr>
        <w:t xml:space="preserve">*Class enrollment limited to 20 </w:t>
      </w:r>
      <w:proofErr w:type="gramStart"/>
      <w:r w:rsidRPr="0086083A">
        <w:rPr>
          <w:rFonts w:ascii="Helvetica" w:eastAsia="Times New Roman" w:hAnsi="Helvetica" w:cs="Helvetica"/>
          <w:color w:val="333333"/>
          <w:sz w:val="24"/>
          <w:szCs w:val="24"/>
        </w:rPr>
        <w:t>due</w:t>
      </w:r>
      <w:proofErr w:type="gramEnd"/>
      <w:r w:rsidRPr="0086083A">
        <w:rPr>
          <w:rFonts w:ascii="Helvetica" w:eastAsia="Times New Roman" w:hAnsi="Helvetica" w:cs="Helvetica"/>
          <w:color w:val="333333"/>
          <w:sz w:val="24"/>
          <w:szCs w:val="24"/>
        </w:rPr>
        <w:t xml:space="preserve"> to the technology-intense nature of instruction.</w:t>
      </w:r>
    </w:p>
    <w:p w:rsidR="0086083A" w:rsidRDefault="0086083A" w:rsidP="00763313">
      <w:pPr>
        <w:spacing w:after="150" w:line="240" w:lineRule="auto"/>
        <w:rPr>
          <w:rFonts w:ascii="Helvetica" w:eastAsia="Times New Roman" w:hAnsi="Helvetica" w:cs="Helvetica"/>
          <w:color w:val="333333"/>
          <w:sz w:val="24"/>
          <w:szCs w:val="24"/>
        </w:rPr>
      </w:pPr>
    </w:p>
    <w:p w:rsidR="0086083A" w:rsidRPr="0086083A" w:rsidRDefault="0086083A" w:rsidP="00763313">
      <w:pPr>
        <w:spacing w:after="150" w:line="240" w:lineRule="auto"/>
        <w:rPr>
          <w:rFonts w:ascii="Helvetica" w:eastAsia="Times New Roman" w:hAnsi="Helvetica" w:cs="Helvetica"/>
          <w:color w:val="333333"/>
          <w:sz w:val="24"/>
          <w:szCs w:val="24"/>
        </w:rPr>
      </w:pPr>
    </w:p>
    <w:p w:rsidR="005D59FE" w:rsidRPr="0086083A" w:rsidRDefault="00ED24AA" w:rsidP="005D59FE">
      <w:pPr>
        <w:shd w:val="clear" w:color="auto" w:fill="FFFFFF"/>
        <w:spacing w:before="240" w:after="120" w:line="240" w:lineRule="atLeast"/>
        <w:outlineLvl w:val="2"/>
        <w:rPr>
          <w:rFonts w:ascii="Arial" w:eastAsia="Times New Roman" w:hAnsi="Arial" w:cs="Arial"/>
          <w:b/>
          <w:bCs/>
          <w:color w:val="7665A0"/>
          <w:sz w:val="24"/>
          <w:szCs w:val="24"/>
          <w:u w:val="single"/>
        </w:rPr>
      </w:pPr>
      <w:hyperlink r:id="rId4" w:history="1">
        <w:r w:rsidR="005D59FE" w:rsidRPr="0086083A">
          <w:rPr>
            <w:rFonts w:ascii="Arial" w:eastAsia="Times New Roman" w:hAnsi="Arial" w:cs="Arial"/>
            <w:b/>
            <w:bCs/>
            <w:color w:val="7665A0"/>
            <w:sz w:val="24"/>
            <w:szCs w:val="24"/>
            <w:u w:val="single"/>
          </w:rPr>
          <w:t>Unit 1 - The Internet</w:t>
        </w:r>
      </w:hyperlink>
      <w:r w:rsidR="0062346E" w:rsidRPr="0086083A">
        <w:rPr>
          <w:rFonts w:ascii="Arial" w:eastAsia="Times New Roman" w:hAnsi="Arial" w:cs="Arial"/>
          <w:b/>
          <w:bCs/>
          <w:color w:val="7665A0"/>
          <w:sz w:val="24"/>
          <w:szCs w:val="24"/>
          <w:u w:val="single"/>
        </w:rPr>
        <w:t xml:space="preserve">  </w:t>
      </w:r>
    </w:p>
    <w:p w:rsidR="005D59FE" w:rsidRPr="0086083A" w:rsidRDefault="005D59FE" w:rsidP="005D59FE">
      <w:pPr>
        <w:shd w:val="clear" w:color="auto" w:fill="FFFFFF"/>
        <w:spacing w:after="150" w:line="240" w:lineRule="auto"/>
        <w:rPr>
          <w:rFonts w:ascii="Helvetica" w:hAnsi="Helvetica" w:cs="Helvetica"/>
          <w:color w:val="696969"/>
          <w:sz w:val="24"/>
          <w:szCs w:val="24"/>
        </w:rPr>
      </w:pPr>
      <w:r w:rsidRPr="0086083A">
        <w:rPr>
          <w:rFonts w:ascii="Helvetica" w:eastAsia="Times New Roman" w:hAnsi="Helvetica" w:cs="Helvetica"/>
          <w:color w:val="696969"/>
          <w:sz w:val="24"/>
          <w:szCs w:val="24"/>
        </w:rPr>
        <w:t xml:space="preserve">What can be represented with a single bit and how do we get a single bit of information from one place to another? </w:t>
      </w:r>
      <w:r w:rsidRPr="0086083A">
        <w:rPr>
          <w:rFonts w:ascii="Helvetica" w:hAnsi="Helvetica" w:cs="Helvetica"/>
          <w:color w:val="696969"/>
          <w:sz w:val="24"/>
          <w:szCs w:val="24"/>
        </w:rPr>
        <w:t>In this unit students learn how computers represent all kinds of information and how the Internet allows that information to be shared with millions of people.</w:t>
      </w:r>
    </w:p>
    <w:p w:rsidR="005D59FE" w:rsidRPr="0086083A" w:rsidRDefault="00ED24AA" w:rsidP="005D59FE">
      <w:pPr>
        <w:shd w:val="clear" w:color="auto" w:fill="FFFFFF"/>
        <w:spacing w:before="240" w:after="120" w:line="240" w:lineRule="atLeast"/>
        <w:outlineLvl w:val="2"/>
        <w:rPr>
          <w:rFonts w:ascii="Arial" w:eastAsia="Times New Roman" w:hAnsi="Arial" w:cs="Arial"/>
          <w:b/>
          <w:bCs/>
          <w:color w:val="5B6770"/>
          <w:sz w:val="24"/>
          <w:szCs w:val="24"/>
        </w:rPr>
      </w:pPr>
      <w:hyperlink r:id="rId5" w:history="1">
        <w:r w:rsidR="005D59FE" w:rsidRPr="0086083A">
          <w:rPr>
            <w:rFonts w:ascii="Arial" w:eastAsia="Times New Roman" w:hAnsi="Arial" w:cs="Arial"/>
            <w:b/>
            <w:bCs/>
            <w:color w:val="7665A0"/>
            <w:sz w:val="24"/>
            <w:szCs w:val="24"/>
            <w:u w:val="single"/>
          </w:rPr>
          <w:t>Unit 2 - Digital Information</w:t>
        </w:r>
      </w:hyperlink>
    </w:p>
    <w:p w:rsidR="005D59FE" w:rsidRPr="0086083A" w:rsidRDefault="005D59FE" w:rsidP="005D59FE">
      <w:pPr>
        <w:shd w:val="clear" w:color="auto" w:fill="FFFFFF"/>
        <w:spacing w:after="150" w:line="240" w:lineRule="auto"/>
        <w:rPr>
          <w:rFonts w:ascii="Helvetica" w:eastAsia="Times New Roman" w:hAnsi="Helvetica" w:cs="Helvetica"/>
          <w:color w:val="696969"/>
          <w:sz w:val="24"/>
          <w:szCs w:val="24"/>
        </w:rPr>
      </w:pPr>
      <w:r w:rsidRPr="0086083A">
        <w:rPr>
          <w:rFonts w:ascii="Helvetica" w:hAnsi="Helvetica" w:cs="Helvetica"/>
          <w:color w:val="696969"/>
          <w:sz w:val="24"/>
          <w:szCs w:val="24"/>
          <w:shd w:val="clear" w:color="auto" w:fill="FFFFFF"/>
        </w:rPr>
        <w:t>This unit explores the way large and complex pieces of digital information are stored in computers and the associated challenges. Through a mix of online research and interactive widgets, students learn about foundational topics like compression, image representation, and the advantages and disadvantages of different file formats. To conclude the unit, students research the history and characteristics of a real-world file format.</w:t>
      </w:r>
    </w:p>
    <w:p w:rsidR="005D59FE" w:rsidRPr="0086083A" w:rsidRDefault="00ED24AA" w:rsidP="005D59FE">
      <w:pPr>
        <w:shd w:val="clear" w:color="auto" w:fill="FFFFFF"/>
        <w:spacing w:before="240" w:after="120" w:line="240" w:lineRule="atLeast"/>
        <w:outlineLvl w:val="2"/>
        <w:rPr>
          <w:rFonts w:ascii="Arial" w:eastAsia="Times New Roman" w:hAnsi="Arial" w:cs="Arial"/>
          <w:b/>
          <w:bCs/>
          <w:color w:val="5B6770"/>
          <w:sz w:val="24"/>
          <w:szCs w:val="24"/>
        </w:rPr>
      </w:pPr>
      <w:hyperlink r:id="rId6" w:history="1">
        <w:r w:rsidR="005D59FE" w:rsidRPr="0086083A">
          <w:rPr>
            <w:rFonts w:ascii="Arial" w:eastAsia="Times New Roman" w:hAnsi="Arial" w:cs="Arial"/>
            <w:b/>
            <w:bCs/>
            <w:color w:val="7665A0"/>
            <w:sz w:val="24"/>
            <w:szCs w:val="24"/>
            <w:u w:val="single"/>
          </w:rPr>
          <w:t>Unit 3 - Intro to Programming</w:t>
        </w:r>
      </w:hyperlink>
    </w:p>
    <w:p w:rsidR="005D59FE" w:rsidRPr="0086083A" w:rsidRDefault="005D59FE" w:rsidP="005D59FE">
      <w:pPr>
        <w:shd w:val="clear" w:color="auto" w:fill="FFFFFF"/>
        <w:spacing w:after="150" w:line="240" w:lineRule="auto"/>
        <w:rPr>
          <w:rFonts w:ascii="Helvetica" w:eastAsia="Times New Roman" w:hAnsi="Helvetica" w:cs="Helvetica"/>
          <w:color w:val="696969"/>
          <w:sz w:val="24"/>
          <w:szCs w:val="24"/>
        </w:rPr>
      </w:pPr>
      <w:r w:rsidRPr="0086083A">
        <w:rPr>
          <w:rFonts w:ascii="Helvetica" w:eastAsia="Times New Roman" w:hAnsi="Helvetica" w:cs="Helvetica"/>
          <w:color w:val="696969"/>
          <w:sz w:val="24"/>
          <w:szCs w:val="24"/>
        </w:rPr>
        <w:t xml:space="preserve">This unit introduces the foundational concepts of computer programming, which unlocks the ability to make rich, interactive apps. </w:t>
      </w:r>
      <w:r w:rsidRPr="0086083A">
        <w:rPr>
          <w:rFonts w:ascii="Helvetica" w:hAnsi="Helvetica" w:cs="Helvetica"/>
          <w:color w:val="696969"/>
          <w:sz w:val="24"/>
          <w:szCs w:val="24"/>
          <w:shd w:val="clear" w:color="auto" w:fill="FFFFFF"/>
        </w:rPr>
        <w:t>In Unit 3, students explore the fundamental topics of programming, algorithms, and abstraction as they learn to programmatically draw pictures in App Lab.</w:t>
      </w:r>
    </w:p>
    <w:p w:rsidR="005D59FE" w:rsidRPr="0086083A" w:rsidRDefault="00ED24AA" w:rsidP="005D59FE">
      <w:pPr>
        <w:shd w:val="clear" w:color="auto" w:fill="FFFFFF"/>
        <w:spacing w:before="240" w:after="120" w:line="240" w:lineRule="atLeast"/>
        <w:outlineLvl w:val="2"/>
        <w:rPr>
          <w:rFonts w:ascii="Arial" w:eastAsia="Times New Roman" w:hAnsi="Arial" w:cs="Arial"/>
          <w:b/>
          <w:bCs/>
          <w:color w:val="5B6770"/>
          <w:sz w:val="24"/>
          <w:szCs w:val="24"/>
        </w:rPr>
      </w:pPr>
      <w:hyperlink r:id="rId7" w:history="1">
        <w:r w:rsidR="005D59FE" w:rsidRPr="0086083A">
          <w:rPr>
            <w:rFonts w:ascii="Arial" w:eastAsia="Times New Roman" w:hAnsi="Arial" w:cs="Arial"/>
            <w:b/>
            <w:bCs/>
            <w:color w:val="7665A0"/>
            <w:sz w:val="24"/>
            <w:szCs w:val="24"/>
            <w:u w:val="single"/>
          </w:rPr>
          <w:t>Unit 4 - Big Data and Privacy</w:t>
        </w:r>
      </w:hyperlink>
    </w:p>
    <w:p w:rsidR="005D59FE" w:rsidRPr="0086083A" w:rsidRDefault="005D59FE" w:rsidP="005D59FE">
      <w:pPr>
        <w:shd w:val="clear" w:color="auto" w:fill="FFFFFF"/>
        <w:spacing w:after="150" w:line="240" w:lineRule="auto"/>
        <w:rPr>
          <w:rFonts w:ascii="Helvetica" w:eastAsia="Times New Roman" w:hAnsi="Helvetica" w:cs="Helvetica"/>
          <w:color w:val="696969"/>
          <w:sz w:val="24"/>
          <w:szCs w:val="24"/>
        </w:rPr>
      </w:pPr>
      <w:r w:rsidRPr="0086083A">
        <w:rPr>
          <w:rFonts w:ascii="Helvetica" w:eastAsia="Times New Roman" w:hAnsi="Helvetica" w:cs="Helvetica"/>
          <w:color w:val="696969"/>
          <w:sz w:val="24"/>
          <w:szCs w:val="24"/>
        </w:rPr>
        <w:t xml:space="preserve">The data rich world we live in also introduces many complex questions related to public policy, law, ethics and societal impact. </w:t>
      </w:r>
      <w:r w:rsidRPr="0086083A">
        <w:rPr>
          <w:rFonts w:ascii="Helvetica" w:hAnsi="Helvetica" w:cs="Helvetica"/>
          <w:color w:val="696969"/>
          <w:sz w:val="24"/>
          <w:szCs w:val="24"/>
          <w:shd w:val="clear" w:color="auto" w:fill="FFFFFF"/>
        </w:rPr>
        <w:t>In this unit students explore the technical, legal, and ethical questions that arise from computers enabling the collection and analysis of enormous amounts of data.</w:t>
      </w:r>
    </w:p>
    <w:p w:rsidR="005D59FE" w:rsidRPr="0086083A" w:rsidRDefault="00ED24AA" w:rsidP="005D59FE">
      <w:pPr>
        <w:shd w:val="clear" w:color="auto" w:fill="FFFFFF"/>
        <w:spacing w:before="240" w:after="120" w:line="240" w:lineRule="atLeast"/>
        <w:outlineLvl w:val="2"/>
        <w:rPr>
          <w:rFonts w:ascii="Arial" w:eastAsia="Times New Roman" w:hAnsi="Arial" w:cs="Arial"/>
          <w:b/>
          <w:bCs/>
          <w:color w:val="5B6770"/>
          <w:sz w:val="24"/>
          <w:szCs w:val="24"/>
        </w:rPr>
      </w:pPr>
      <w:hyperlink r:id="rId8" w:history="1">
        <w:r w:rsidR="005D59FE" w:rsidRPr="0086083A">
          <w:rPr>
            <w:rFonts w:ascii="Arial" w:eastAsia="Times New Roman" w:hAnsi="Arial" w:cs="Arial"/>
            <w:b/>
            <w:bCs/>
            <w:color w:val="7665A0"/>
            <w:sz w:val="24"/>
            <w:szCs w:val="24"/>
            <w:u w:val="single"/>
          </w:rPr>
          <w:t>Unit 5 - Building Apps</w:t>
        </w:r>
      </w:hyperlink>
    </w:p>
    <w:p w:rsidR="005D59FE" w:rsidRPr="0086083A" w:rsidRDefault="005D59FE" w:rsidP="005D59FE">
      <w:pPr>
        <w:shd w:val="clear" w:color="auto" w:fill="FFFFFF"/>
        <w:spacing w:after="150" w:line="240" w:lineRule="auto"/>
        <w:rPr>
          <w:rFonts w:ascii="Helvetica" w:eastAsia="Times New Roman" w:hAnsi="Helvetica" w:cs="Helvetica"/>
          <w:color w:val="696969"/>
          <w:sz w:val="24"/>
          <w:szCs w:val="24"/>
        </w:rPr>
      </w:pPr>
      <w:r w:rsidRPr="0086083A">
        <w:rPr>
          <w:rFonts w:ascii="Helvetica" w:eastAsia="Times New Roman" w:hAnsi="Helvetica" w:cs="Helvetica"/>
          <w:color w:val="696969"/>
          <w:sz w:val="24"/>
          <w:szCs w:val="24"/>
        </w:rPr>
        <w:t xml:space="preserve">This unit continues to develop students’ ability to program in the JavaScript language, using </w:t>
      </w:r>
      <w:proofErr w:type="spellStart"/>
      <w:r w:rsidRPr="0086083A">
        <w:rPr>
          <w:rFonts w:ascii="Helvetica" w:eastAsia="Times New Roman" w:hAnsi="Helvetica" w:cs="Helvetica"/>
          <w:color w:val="696969"/>
          <w:sz w:val="24"/>
          <w:szCs w:val="24"/>
        </w:rPr>
        <w:t>Code.org’s</w:t>
      </w:r>
      <w:proofErr w:type="spellEnd"/>
      <w:r w:rsidRPr="0086083A">
        <w:rPr>
          <w:rFonts w:ascii="Helvetica" w:eastAsia="Times New Roman" w:hAnsi="Helvetica" w:cs="Helvetica"/>
          <w:color w:val="696969"/>
          <w:sz w:val="24"/>
          <w:szCs w:val="24"/>
        </w:rPr>
        <w:t xml:space="preserve"> App Lab environment to create a series of small applications (apps).</w:t>
      </w:r>
    </w:p>
    <w:p w:rsidR="005D59FE" w:rsidRPr="0086083A" w:rsidRDefault="00ED24AA" w:rsidP="005D59FE">
      <w:pPr>
        <w:shd w:val="clear" w:color="auto" w:fill="FFFFFF"/>
        <w:spacing w:before="240" w:after="120" w:line="240" w:lineRule="atLeast"/>
        <w:outlineLvl w:val="2"/>
        <w:rPr>
          <w:rFonts w:ascii="Arial" w:eastAsia="Times New Roman" w:hAnsi="Arial" w:cs="Arial"/>
          <w:b/>
          <w:bCs/>
          <w:color w:val="5B6770"/>
          <w:sz w:val="24"/>
          <w:szCs w:val="24"/>
        </w:rPr>
      </w:pPr>
      <w:hyperlink r:id="rId9" w:history="1">
        <w:r w:rsidR="005D59FE" w:rsidRPr="0086083A">
          <w:rPr>
            <w:rFonts w:ascii="Arial" w:eastAsia="Times New Roman" w:hAnsi="Arial" w:cs="Arial"/>
            <w:b/>
            <w:bCs/>
            <w:color w:val="7665A0"/>
            <w:sz w:val="24"/>
            <w:szCs w:val="24"/>
            <w:u w:val="single"/>
          </w:rPr>
          <w:t>AP Explore PT Prep</w:t>
        </w:r>
      </w:hyperlink>
    </w:p>
    <w:p w:rsidR="005D59FE" w:rsidRPr="0086083A" w:rsidRDefault="005D59FE" w:rsidP="005D59FE">
      <w:pPr>
        <w:shd w:val="clear" w:color="auto" w:fill="FFFFFF"/>
        <w:spacing w:after="150" w:line="240" w:lineRule="auto"/>
        <w:rPr>
          <w:rFonts w:ascii="Helvetica" w:eastAsia="Times New Roman" w:hAnsi="Helvetica" w:cs="Helvetica"/>
          <w:color w:val="696969"/>
          <w:sz w:val="24"/>
          <w:szCs w:val="24"/>
        </w:rPr>
      </w:pPr>
      <w:r w:rsidRPr="0086083A">
        <w:rPr>
          <w:rFonts w:ascii="Helvetica" w:hAnsi="Helvetica" w:cs="Helvetica"/>
          <w:color w:val="696969"/>
          <w:sz w:val="24"/>
          <w:szCs w:val="24"/>
          <w:shd w:val="clear" w:color="auto" w:fill="FFFFFF"/>
        </w:rPr>
        <w:t>This short unit prepares students to complete the AP® Explore Performance Task (PT). Students will have learned the skills and concepts necessary to complete the task in previous units and will even have seen components of the task itself. This unit fully explains all components of the task and walks students through completing and submitting it.</w:t>
      </w:r>
    </w:p>
    <w:p w:rsidR="005D59FE" w:rsidRPr="0086083A" w:rsidRDefault="00ED24AA" w:rsidP="005D59FE">
      <w:pPr>
        <w:shd w:val="clear" w:color="auto" w:fill="FFFFFF"/>
        <w:spacing w:before="240" w:after="120" w:line="240" w:lineRule="atLeast"/>
        <w:outlineLvl w:val="2"/>
        <w:rPr>
          <w:rFonts w:ascii="Arial" w:eastAsia="Times New Roman" w:hAnsi="Arial" w:cs="Arial"/>
          <w:b/>
          <w:bCs/>
          <w:color w:val="5B6770"/>
          <w:sz w:val="24"/>
          <w:szCs w:val="24"/>
        </w:rPr>
      </w:pPr>
      <w:hyperlink r:id="rId10" w:history="1">
        <w:r w:rsidR="005D59FE" w:rsidRPr="0086083A">
          <w:rPr>
            <w:rFonts w:ascii="Arial" w:eastAsia="Times New Roman" w:hAnsi="Arial" w:cs="Arial"/>
            <w:b/>
            <w:bCs/>
            <w:color w:val="7665A0"/>
            <w:sz w:val="24"/>
            <w:szCs w:val="24"/>
            <w:u w:val="single"/>
          </w:rPr>
          <w:t>AP Create PT Prep</w:t>
        </w:r>
      </w:hyperlink>
    </w:p>
    <w:p w:rsidR="005D59FE" w:rsidRPr="0086083A" w:rsidRDefault="005D59FE" w:rsidP="005D59FE">
      <w:pPr>
        <w:shd w:val="clear" w:color="auto" w:fill="FFFFFF"/>
        <w:spacing w:after="150" w:line="240" w:lineRule="auto"/>
        <w:rPr>
          <w:rFonts w:ascii="Helvetica" w:eastAsia="Times New Roman" w:hAnsi="Helvetica" w:cs="Helvetica"/>
          <w:color w:val="696969"/>
          <w:sz w:val="24"/>
          <w:szCs w:val="24"/>
        </w:rPr>
      </w:pPr>
      <w:r w:rsidRPr="0086083A">
        <w:rPr>
          <w:rFonts w:ascii="Helvetica" w:hAnsi="Helvetica" w:cs="Helvetica"/>
          <w:color w:val="696969"/>
          <w:sz w:val="24"/>
          <w:szCs w:val="24"/>
          <w:shd w:val="clear" w:color="auto" w:fill="FFFFFF"/>
        </w:rPr>
        <w:t>This short unit prepares students to complete the AP® Create Performance Task (PT). Students will have learned the skills and concepts necessary to complete the task in previous units and will even have seen components of the task itself. This unit fully explains all components of the task and walks students through completing and submitting it.</w:t>
      </w:r>
    </w:p>
    <w:p w:rsidR="005D59FE" w:rsidRPr="0086083A" w:rsidRDefault="00ED24AA" w:rsidP="005D59FE">
      <w:pPr>
        <w:shd w:val="clear" w:color="auto" w:fill="FFFFFF"/>
        <w:spacing w:before="240" w:after="120" w:line="240" w:lineRule="atLeast"/>
        <w:outlineLvl w:val="2"/>
        <w:rPr>
          <w:rFonts w:ascii="Arial" w:eastAsia="Times New Roman" w:hAnsi="Arial" w:cs="Arial"/>
          <w:b/>
          <w:bCs/>
          <w:color w:val="5B6770"/>
          <w:sz w:val="24"/>
          <w:szCs w:val="24"/>
        </w:rPr>
      </w:pPr>
      <w:hyperlink r:id="rId11" w:history="1">
        <w:r w:rsidR="005D59FE" w:rsidRPr="0086083A">
          <w:rPr>
            <w:rFonts w:ascii="Arial" w:eastAsia="Times New Roman" w:hAnsi="Arial" w:cs="Arial"/>
            <w:b/>
            <w:bCs/>
            <w:color w:val="7665A0"/>
            <w:sz w:val="24"/>
            <w:szCs w:val="24"/>
            <w:u w:val="single"/>
          </w:rPr>
          <w:t>Post AP</w:t>
        </w:r>
      </w:hyperlink>
    </w:p>
    <w:p w:rsidR="005D59FE" w:rsidRPr="0086083A" w:rsidRDefault="005D59FE" w:rsidP="005D59FE">
      <w:pPr>
        <w:shd w:val="clear" w:color="auto" w:fill="FFFFFF"/>
        <w:spacing w:after="150" w:line="240" w:lineRule="auto"/>
        <w:rPr>
          <w:rFonts w:ascii="Helvetica" w:eastAsia="Times New Roman" w:hAnsi="Helvetica" w:cs="Helvetica"/>
          <w:color w:val="696969"/>
          <w:sz w:val="24"/>
          <w:szCs w:val="24"/>
        </w:rPr>
      </w:pPr>
      <w:r w:rsidRPr="0086083A">
        <w:rPr>
          <w:rFonts w:ascii="Helvetica" w:hAnsi="Helvetica" w:cs="Helvetica"/>
          <w:color w:val="696969"/>
          <w:sz w:val="24"/>
          <w:szCs w:val="24"/>
          <w:shd w:val="clear" w:color="auto" w:fill="FFFFFF"/>
        </w:rPr>
        <w:t>In this unit students develop skills interpreting visual data and using spreadsheet and visualization tools to create their own digital artifacts. Through an ongoing project - the “class data tracker” - students learn how to collect and clean data, and to use a few common tools for computing aggregations and creating visualizations.</w:t>
      </w:r>
    </w:p>
    <w:p w:rsidR="005D59FE" w:rsidRPr="0062346E" w:rsidRDefault="005D59FE">
      <w:pPr>
        <w:rPr>
          <w:sz w:val="20"/>
          <w:szCs w:val="20"/>
        </w:rPr>
      </w:pPr>
    </w:p>
    <w:sectPr w:rsidR="005D59FE" w:rsidRPr="0062346E" w:rsidSect="0086083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FE"/>
    <w:rsid w:val="000029A7"/>
    <w:rsid w:val="00207161"/>
    <w:rsid w:val="003336F7"/>
    <w:rsid w:val="00420500"/>
    <w:rsid w:val="004C66A7"/>
    <w:rsid w:val="00590085"/>
    <w:rsid w:val="005D59FE"/>
    <w:rsid w:val="0062346E"/>
    <w:rsid w:val="00711DDA"/>
    <w:rsid w:val="00763313"/>
    <w:rsid w:val="007A555F"/>
    <w:rsid w:val="00813622"/>
    <w:rsid w:val="0086083A"/>
    <w:rsid w:val="00A32052"/>
    <w:rsid w:val="00A52CA4"/>
    <w:rsid w:val="00AC79D0"/>
    <w:rsid w:val="00B6601C"/>
    <w:rsid w:val="00C906F3"/>
    <w:rsid w:val="00E4372B"/>
    <w:rsid w:val="00ED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E172"/>
  <w15:chartTrackingRefBased/>
  <w15:docId w15:val="{D7BEB779-B1B0-48A8-B107-2B63F5EF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6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5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5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9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59F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59FE"/>
    <w:rPr>
      <w:color w:val="0000FF"/>
      <w:u w:val="single"/>
    </w:rPr>
  </w:style>
  <w:style w:type="paragraph" w:styleId="NormalWeb">
    <w:name w:val="Normal (Web)"/>
    <w:basedOn w:val="Normal"/>
    <w:uiPriority w:val="99"/>
    <w:unhideWhenUsed/>
    <w:rsid w:val="005D5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362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6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8891">
      <w:bodyDiv w:val="1"/>
      <w:marLeft w:val="0"/>
      <w:marRight w:val="0"/>
      <w:marTop w:val="0"/>
      <w:marBottom w:val="0"/>
      <w:divBdr>
        <w:top w:val="none" w:sz="0" w:space="0" w:color="auto"/>
        <w:left w:val="none" w:sz="0" w:space="0" w:color="auto"/>
        <w:bottom w:val="none" w:sz="0" w:space="0" w:color="auto"/>
        <w:right w:val="none" w:sz="0" w:space="0" w:color="auto"/>
      </w:divBdr>
    </w:div>
    <w:div w:id="1032919693">
      <w:bodyDiv w:val="1"/>
      <w:marLeft w:val="0"/>
      <w:marRight w:val="0"/>
      <w:marTop w:val="0"/>
      <w:marBottom w:val="0"/>
      <w:divBdr>
        <w:top w:val="none" w:sz="0" w:space="0" w:color="auto"/>
        <w:left w:val="none" w:sz="0" w:space="0" w:color="auto"/>
        <w:bottom w:val="none" w:sz="0" w:space="0" w:color="auto"/>
        <w:right w:val="none" w:sz="0" w:space="0" w:color="auto"/>
      </w:divBdr>
    </w:div>
    <w:div w:id="12078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code.org/csp-19/unit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riculum.code.org/csp-19/unit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riculum.code.org/csp-19/unit3/" TargetMode="External"/><Relationship Id="rId11" Type="http://schemas.openxmlformats.org/officeDocument/2006/relationships/hyperlink" Target="https://curriculum.code.org/csp-19/post-ap/" TargetMode="External"/><Relationship Id="rId5" Type="http://schemas.openxmlformats.org/officeDocument/2006/relationships/hyperlink" Target="https://curriculum.code.org/csp-19/unit2/" TargetMode="External"/><Relationship Id="rId10" Type="http://schemas.openxmlformats.org/officeDocument/2006/relationships/hyperlink" Target="https://curriculum.code.org/csp-19/csp-create/" TargetMode="External"/><Relationship Id="rId4" Type="http://schemas.openxmlformats.org/officeDocument/2006/relationships/hyperlink" Target="https://curriculum.code.org/csp-19/unit1/" TargetMode="External"/><Relationship Id="rId9" Type="http://schemas.openxmlformats.org/officeDocument/2006/relationships/hyperlink" Target="https://curriculum.code.org/csp-19/csp-exp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Tosky, Mary Lee (CAM)</dc:creator>
  <cp:keywords/>
  <dc:description/>
  <cp:lastModifiedBy>Tosky, Mary Lee (CAM)</cp:lastModifiedBy>
  <cp:revision>9</cp:revision>
  <dcterms:created xsi:type="dcterms:W3CDTF">2019-08-22T05:17:00Z</dcterms:created>
  <dcterms:modified xsi:type="dcterms:W3CDTF">2019-09-08T15:51:00Z</dcterms:modified>
</cp:coreProperties>
</file>